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109F" w14:textId="77777777" w:rsidR="000F36C4" w:rsidRPr="00E2467B" w:rsidRDefault="000F36C4" w:rsidP="006862DC">
      <w:pPr>
        <w:rPr>
          <w:rFonts w:ascii="Arial" w:hAnsi="Arial" w:cs="Arial"/>
        </w:rPr>
      </w:pPr>
    </w:p>
    <w:p w14:paraId="74EFF2E1" w14:textId="7A455F36" w:rsidR="003641A6" w:rsidRPr="00E2467B" w:rsidRDefault="003641A6" w:rsidP="006862DC">
      <w:pPr>
        <w:rPr>
          <w:rFonts w:ascii="Arial" w:eastAsia="Times New Roman" w:hAnsi="Arial" w:cs="Arial"/>
          <w:sz w:val="22"/>
          <w:szCs w:val="22"/>
          <w:lang w:val="en"/>
        </w:rPr>
      </w:pPr>
      <w:r w:rsidRPr="00E2467B">
        <w:rPr>
          <w:rFonts w:ascii="Arial" w:eastAsia="Times New Roman" w:hAnsi="Arial" w:cs="Arial"/>
          <w:sz w:val="22"/>
          <w:szCs w:val="22"/>
          <w:lang w:val="en"/>
        </w:rPr>
        <w:t xml:space="preserve">CBS, LLC (Connecticut Business Systems), is a wholly owned subsidiary of Xerox Corporation, a $22 billion Fortune 500 company.  Xerox is the world’s leading enterprise for business process and document management, deploying state-of-the-art technology and solutions.  Xerox provides CBS the strength and resources of a global operation while maintain a local presence. With a “Think Globally, Act Locally” mindset, we are able to offer top quality solutions through personalized service to our customers in 4 states: CT, MA, NY, &amp; RI.  </w:t>
      </w:r>
    </w:p>
    <w:p w14:paraId="547D8150" w14:textId="77777777" w:rsidR="000F36C4" w:rsidRPr="00E2467B" w:rsidRDefault="000F36C4" w:rsidP="006862DC">
      <w:pPr>
        <w:rPr>
          <w:rFonts w:ascii="Arial" w:hAnsi="Arial" w:cs="Arial"/>
        </w:rPr>
      </w:pPr>
    </w:p>
    <w:p w14:paraId="0B48B396"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At CBS, our Sales Leadership team ensures responsibility for profitable growth through the development and optimization of our collective assets: our people, products and services, the geographic footprint and our go-to-market strategy.  We are a vibrant consulting organization, high in entrepreneurial spirit and unsurpassed energy.  At CBS you will learn what it means to be part of a business with purpose and strong community values.</w:t>
      </w:r>
      <w:r w:rsidRPr="005476F8">
        <w:rPr>
          <w:rFonts w:ascii="Verdana" w:eastAsia="Times New Roman" w:hAnsi="Verdana" w:cs="Times New Roman"/>
          <w:color w:val="000000"/>
          <w:sz w:val="20"/>
          <w:szCs w:val="20"/>
        </w:rPr>
        <w:t> </w:t>
      </w:r>
    </w:p>
    <w:p w14:paraId="7F1E4AFE"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Reporting into the Director Learning &amp; Development, this role will be responsible for delivery of end-to-end Learning &amp; Development (</w:t>
      </w:r>
      <w:proofErr w:type="spellStart"/>
      <w:r w:rsidRPr="005476F8">
        <w:rPr>
          <w:rFonts w:ascii="Arial" w:eastAsia="Times New Roman" w:hAnsi="Arial" w:cs="Arial"/>
          <w:color w:val="000000"/>
        </w:rPr>
        <w:t>L&amp;D</w:t>
      </w:r>
      <w:proofErr w:type="spellEnd"/>
      <w:r w:rsidRPr="005476F8">
        <w:rPr>
          <w:rFonts w:ascii="Arial" w:eastAsia="Times New Roman" w:hAnsi="Arial" w:cs="Arial"/>
          <w:color w:val="000000"/>
        </w:rPr>
        <w:t xml:space="preserve">) interventions for core employees in our Norwalk and Westchester field offices. The primary aspects include facilitation of new hire training for our sales consultants, field work to support sales process and skill development, side by side coaching to enhance </w:t>
      </w:r>
      <w:proofErr w:type="spellStart"/>
      <w:r w:rsidRPr="005476F8">
        <w:rPr>
          <w:rFonts w:ascii="Arial" w:eastAsia="Times New Roman" w:hAnsi="Arial" w:cs="Arial"/>
          <w:color w:val="000000"/>
        </w:rPr>
        <w:t>teleprospecting</w:t>
      </w:r>
      <w:proofErr w:type="spellEnd"/>
      <w:r w:rsidRPr="005476F8">
        <w:rPr>
          <w:rFonts w:ascii="Arial" w:eastAsia="Times New Roman" w:hAnsi="Arial" w:cs="Arial"/>
          <w:color w:val="000000"/>
        </w:rPr>
        <w:t xml:space="preserve"> techniques, and on-going development and reinforcement of skills and competencies necessary for growth.</w:t>
      </w:r>
    </w:p>
    <w:p w14:paraId="482FF9BE"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This person will play a key role in the design of our overall talent development strategy across all functional groups including sales, customer service, operations and administration. Success will result from effectiveness with the following:</w:t>
      </w:r>
    </w:p>
    <w:p w14:paraId="629E5D79" w14:textId="77777777" w:rsidR="000F36C4" w:rsidRPr="00E2467B" w:rsidRDefault="000F36C4" w:rsidP="006862DC">
      <w:pPr>
        <w:rPr>
          <w:rFonts w:ascii="Arial" w:hAnsi="Arial" w:cs="Arial"/>
        </w:rPr>
      </w:pPr>
    </w:p>
    <w:p w14:paraId="04571207"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i/>
          <w:iCs/>
          <w:color w:val="0000FF"/>
        </w:rPr>
        <w:t>Development &amp; Facilitation Excellence</w:t>
      </w:r>
    </w:p>
    <w:p w14:paraId="1B5B4CDE" w14:textId="77777777" w:rsidR="005476F8" w:rsidRPr="005476F8" w:rsidRDefault="005476F8" w:rsidP="006862DC">
      <w:pPr>
        <w:numPr>
          <w:ilvl w:val="0"/>
          <w:numId w:val="12"/>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Ability to deliver customized sales training for new hires with creativity and discernment</w:t>
      </w:r>
    </w:p>
    <w:p w14:paraId="18A0AE94" w14:textId="77777777" w:rsidR="005476F8" w:rsidRPr="005476F8" w:rsidRDefault="005476F8" w:rsidP="006862DC">
      <w:pPr>
        <w:numPr>
          <w:ilvl w:val="0"/>
          <w:numId w:val="12"/>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Evidence of successfully partnering with business leaders and managers to identify individual and group training needs and trends within the business</w:t>
      </w:r>
    </w:p>
    <w:p w14:paraId="675613A5" w14:textId="77777777" w:rsidR="005476F8" w:rsidRPr="005476F8" w:rsidRDefault="005476F8" w:rsidP="006862DC">
      <w:pPr>
        <w:numPr>
          <w:ilvl w:val="0"/>
          <w:numId w:val="12"/>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Ability to design both in-house and with expert third parties, solutions which include a blended approach to learning such as coaching, classroom training,1-on-1 sessions, action learning &amp; e-learning</w:t>
      </w:r>
    </w:p>
    <w:p w14:paraId="52C7620A" w14:textId="1C311BC6" w:rsidR="00123F34" w:rsidRPr="006862DC" w:rsidRDefault="005476F8" w:rsidP="006862DC">
      <w:pPr>
        <w:numPr>
          <w:ilvl w:val="0"/>
          <w:numId w:val="12"/>
        </w:numPr>
        <w:shd w:val="clear" w:color="auto" w:fill="FFFFFF"/>
        <w:rPr>
          <w:rFonts w:ascii="Arial" w:eastAsia="Times New Roman" w:hAnsi="Arial" w:cs="Arial"/>
          <w:sz w:val="22"/>
          <w:szCs w:val="22"/>
          <w:lang w:val="en"/>
        </w:rPr>
      </w:pPr>
      <w:r w:rsidRPr="006862DC">
        <w:rPr>
          <w:rFonts w:ascii="Arial" w:eastAsia="Times New Roman" w:hAnsi="Arial" w:cs="Arial"/>
          <w:color w:val="000000"/>
        </w:rPr>
        <w:t>Highly effective delivery of  blended solutions and training sessions to delegates, mostly at consultant level</w:t>
      </w:r>
    </w:p>
    <w:p w14:paraId="409DCF08" w14:textId="77777777" w:rsidR="006862DC" w:rsidRPr="006862DC" w:rsidRDefault="006862DC" w:rsidP="006862DC">
      <w:pPr>
        <w:shd w:val="clear" w:color="auto" w:fill="FFFFFF"/>
        <w:ind w:left="360"/>
        <w:rPr>
          <w:rFonts w:ascii="Arial" w:eastAsia="Times New Roman" w:hAnsi="Arial" w:cs="Arial"/>
          <w:sz w:val="22"/>
          <w:szCs w:val="22"/>
          <w:lang w:val="en"/>
        </w:rPr>
      </w:pPr>
    </w:p>
    <w:p w14:paraId="13020363"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i/>
          <w:iCs/>
          <w:color w:val="0000FF"/>
        </w:rPr>
        <w:t>Leadership Presence</w:t>
      </w:r>
    </w:p>
    <w:p w14:paraId="4F48B8DE"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Has full command of curriculum and is able to inspire confidence, engagement and eagerness to learn in others</w:t>
      </w:r>
    </w:p>
    <w:p w14:paraId="33E8F690"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Maintains a consistence presence at weekly sales meetings and is an active participant in enhancing sales effectiveness within that setting</w:t>
      </w:r>
    </w:p>
    <w:p w14:paraId="0B47CAF5"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Demonstrates adaptability in their communication style and approach to foster learning across early-in-career, mid-career and experienced professionals</w:t>
      </w:r>
    </w:p>
    <w:p w14:paraId="5C41C7E8"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Models educator behaviors by leveraging their strong business knowledge and sales acumen</w:t>
      </w:r>
    </w:p>
    <w:p w14:paraId="629F043E"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Is a highly regarded coach and mentor to others</w:t>
      </w:r>
    </w:p>
    <w:p w14:paraId="0972AD1F" w14:textId="77777777" w:rsidR="005476F8" w:rsidRPr="005476F8"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Maintains a high degree of energy, enthusiasm and commitment to the learning process</w:t>
      </w:r>
    </w:p>
    <w:p w14:paraId="0F6835A3" w14:textId="77777777" w:rsidR="005476F8" w:rsidRPr="006862DC" w:rsidRDefault="005476F8" w:rsidP="006862DC">
      <w:pPr>
        <w:numPr>
          <w:ilvl w:val="0"/>
          <w:numId w:val="13"/>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lastRenderedPageBreak/>
        <w:t>Is highly organized, maintains a sense of urgency, is incredibly focused and technologically savvy </w:t>
      </w:r>
    </w:p>
    <w:p w14:paraId="011C4478" w14:textId="77777777" w:rsidR="006862DC" w:rsidRPr="005476F8" w:rsidRDefault="006862DC" w:rsidP="006862DC">
      <w:pPr>
        <w:shd w:val="clear" w:color="auto" w:fill="FFFFFF"/>
        <w:ind w:left="360"/>
        <w:rPr>
          <w:rFonts w:ascii="Verdana" w:eastAsia="Times New Roman" w:hAnsi="Verdana" w:cs="Times New Roman"/>
          <w:color w:val="000000"/>
          <w:sz w:val="20"/>
          <w:szCs w:val="20"/>
        </w:rPr>
      </w:pPr>
    </w:p>
    <w:p w14:paraId="68E5E833" w14:textId="77777777" w:rsidR="005476F8" w:rsidRPr="005476F8" w:rsidRDefault="005476F8" w:rsidP="006862DC">
      <w:pPr>
        <w:shd w:val="clear" w:color="auto" w:fill="FFFFFF"/>
        <w:rPr>
          <w:rFonts w:ascii="Verdana" w:eastAsia="Times New Roman" w:hAnsi="Verdana" w:cs="Times New Roman"/>
          <w:color w:val="000000"/>
          <w:sz w:val="20"/>
          <w:szCs w:val="20"/>
        </w:rPr>
      </w:pPr>
      <w:r w:rsidRPr="005476F8">
        <w:rPr>
          <w:rFonts w:ascii="Arial" w:eastAsia="Times New Roman" w:hAnsi="Arial" w:cs="Arial"/>
          <w:i/>
          <w:iCs/>
          <w:color w:val="0000FF"/>
        </w:rPr>
        <w:t>Organizational Agility</w:t>
      </w:r>
    </w:p>
    <w:p w14:paraId="5709CF82" w14:textId="77777777" w:rsidR="005476F8" w:rsidRPr="005476F8" w:rsidRDefault="005476F8" w:rsidP="006862DC">
      <w:pPr>
        <w:numPr>
          <w:ilvl w:val="0"/>
          <w:numId w:val="14"/>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Works across the organization to understand essential roles and skills, educational requirements, experiences and personal attributes necessary for success</w:t>
      </w:r>
    </w:p>
    <w:p w14:paraId="2E6A860B" w14:textId="77777777" w:rsidR="005476F8" w:rsidRPr="005476F8" w:rsidRDefault="005476F8" w:rsidP="006862DC">
      <w:pPr>
        <w:numPr>
          <w:ilvl w:val="0"/>
          <w:numId w:val="14"/>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 xml:space="preserve">Partners with Global Imaging </w:t>
      </w:r>
      <w:proofErr w:type="spellStart"/>
      <w:r w:rsidRPr="005476F8">
        <w:rPr>
          <w:rFonts w:ascii="Arial" w:eastAsia="Times New Roman" w:hAnsi="Arial" w:cs="Arial"/>
          <w:color w:val="000000"/>
        </w:rPr>
        <w:t>L&amp;D</w:t>
      </w:r>
      <w:proofErr w:type="spellEnd"/>
      <w:r w:rsidRPr="005476F8">
        <w:rPr>
          <w:rFonts w:ascii="Arial" w:eastAsia="Times New Roman" w:hAnsi="Arial" w:cs="Arial"/>
          <w:color w:val="000000"/>
        </w:rPr>
        <w:t xml:space="preserve"> professionals to bring forth best practices to enhance performance and productivity</w:t>
      </w:r>
    </w:p>
    <w:p w14:paraId="47A52957" w14:textId="77777777" w:rsidR="005476F8" w:rsidRPr="006862DC" w:rsidRDefault="005476F8" w:rsidP="006862DC">
      <w:pPr>
        <w:numPr>
          <w:ilvl w:val="0"/>
          <w:numId w:val="14"/>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 xml:space="preserve">Is active the development of </w:t>
      </w:r>
      <w:proofErr w:type="spellStart"/>
      <w:r w:rsidRPr="005476F8">
        <w:rPr>
          <w:rFonts w:ascii="Arial" w:eastAsia="Times New Roman" w:hAnsi="Arial" w:cs="Arial"/>
          <w:color w:val="000000"/>
        </w:rPr>
        <w:t>L&amp;D</w:t>
      </w:r>
      <w:proofErr w:type="spellEnd"/>
      <w:r w:rsidRPr="005476F8">
        <w:rPr>
          <w:rFonts w:ascii="Arial" w:eastAsia="Times New Roman" w:hAnsi="Arial" w:cs="Arial"/>
          <w:color w:val="000000"/>
        </w:rPr>
        <w:t xml:space="preserve"> solutions that can be leveraged across all functional groups within the CBS organization</w:t>
      </w:r>
    </w:p>
    <w:p w14:paraId="347B6BE9" w14:textId="77777777" w:rsidR="006862DC" w:rsidRPr="005476F8" w:rsidRDefault="006862DC" w:rsidP="006862DC">
      <w:pPr>
        <w:shd w:val="clear" w:color="auto" w:fill="FFFFFF"/>
        <w:ind w:left="360"/>
        <w:rPr>
          <w:rFonts w:ascii="Verdana" w:eastAsia="Times New Roman" w:hAnsi="Verdana" w:cs="Times New Roman"/>
          <w:color w:val="000000"/>
          <w:sz w:val="20"/>
          <w:szCs w:val="20"/>
        </w:rPr>
      </w:pPr>
    </w:p>
    <w:p w14:paraId="1FB1796E" w14:textId="1D9C5302" w:rsidR="00E2467B" w:rsidRPr="00E2467B" w:rsidRDefault="00E2467B" w:rsidP="006862DC">
      <w:pPr>
        <w:pStyle w:val="NormalWeb"/>
        <w:shd w:val="clear" w:color="auto" w:fill="FFFFFF"/>
        <w:spacing w:before="0" w:beforeAutospacing="0" w:after="0" w:afterAutospacing="0"/>
        <w:rPr>
          <w:rFonts w:ascii="Arial" w:hAnsi="Arial" w:cs="Arial"/>
          <w:color w:val="000000"/>
          <w:sz w:val="20"/>
          <w:szCs w:val="20"/>
        </w:rPr>
      </w:pPr>
      <w:r w:rsidRPr="001A7A3C">
        <w:rPr>
          <w:rStyle w:val="Emphasis"/>
          <w:rFonts w:ascii="Arial" w:hAnsi="Arial" w:cs="Arial"/>
          <w:b/>
          <w:i w:val="0"/>
          <w:color w:val="0000FF"/>
        </w:rPr>
        <w:t>Desired Competencies and Experience</w:t>
      </w:r>
    </w:p>
    <w:p w14:paraId="1A641C62" w14:textId="77777777" w:rsidR="005476F8" w:rsidRPr="005476F8" w:rsidRDefault="005476F8" w:rsidP="006862DC">
      <w:pPr>
        <w:numPr>
          <w:ilvl w:val="0"/>
          <w:numId w:val="7"/>
        </w:numPr>
        <w:shd w:val="clear" w:color="auto" w:fill="FFFFFF"/>
        <w:rPr>
          <w:rFonts w:ascii="Verdana" w:eastAsia="Times New Roman" w:hAnsi="Verdana" w:cs="Times New Roman"/>
          <w:color w:val="000000"/>
          <w:sz w:val="20"/>
          <w:szCs w:val="20"/>
        </w:rPr>
      </w:pPr>
      <w:proofErr w:type="spellStart"/>
      <w:r w:rsidRPr="005476F8">
        <w:rPr>
          <w:rFonts w:ascii="Arial" w:eastAsia="Times New Roman" w:hAnsi="Arial" w:cs="Arial"/>
          <w:color w:val="000000"/>
        </w:rPr>
        <w:t>Bachelors</w:t>
      </w:r>
      <w:proofErr w:type="spellEnd"/>
      <w:r w:rsidRPr="005476F8">
        <w:rPr>
          <w:rFonts w:ascii="Arial" w:eastAsia="Times New Roman" w:hAnsi="Arial" w:cs="Arial"/>
          <w:color w:val="000000"/>
        </w:rPr>
        <w:t xml:space="preserve"> Degree preferred</w:t>
      </w:r>
    </w:p>
    <w:p w14:paraId="0DA1AC74" w14:textId="77777777" w:rsidR="005476F8" w:rsidRPr="005476F8" w:rsidRDefault="005476F8" w:rsidP="006862DC">
      <w:pPr>
        <w:numPr>
          <w:ilvl w:val="0"/>
          <w:numId w:val="7"/>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3-5 years of progression in learning &amp; development or training field </w:t>
      </w:r>
    </w:p>
    <w:p w14:paraId="0E61913F" w14:textId="77777777" w:rsidR="005476F8" w:rsidRPr="005476F8" w:rsidRDefault="005476F8" w:rsidP="006862DC">
      <w:pPr>
        <w:numPr>
          <w:ilvl w:val="0"/>
          <w:numId w:val="7"/>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Evidence of strong organizational and planning skills</w:t>
      </w:r>
    </w:p>
    <w:p w14:paraId="500DCCB7" w14:textId="77777777" w:rsidR="005476F8" w:rsidRPr="005476F8" w:rsidRDefault="005476F8" w:rsidP="006862DC">
      <w:pPr>
        <w:numPr>
          <w:ilvl w:val="0"/>
          <w:numId w:val="7"/>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Critical and strategic thinking</w:t>
      </w:r>
    </w:p>
    <w:p w14:paraId="3C73767A" w14:textId="77777777" w:rsidR="005476F8" w:rsidRPr="006862DC" w:rsidRDefault="005476F8" w:rsidP="006862DC">
      <w:pPr>
        <w:numPr>
          <w:ilvl w:val="0"/>
          <w:numId w:val="7"/>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Cross-functional knowledge of sales, customer service and operations</w:t>
      </w:r>
    </w:p>
    <w:p w14:paraId="7DE7ABF3" w14:textId="77777777" w:rsidR="006862DC" w:rsidRPr="005476F8" w:rsidRDefault="006862DC" w:rsidP="006862DC">
      <w:pPr>
        <w:shd w:val="clear" w:color="auto" w:fill="FFFFFF"/>
        <w:ind w:left="360"/>
        <w:rPr>
          <w:rFonts w:ascii="Verdana" w:eastAsia="Times New Roman" w:hAnsi="Verdana" w:cs="Times New Roman"/>
          <w:color w:val="000000"/>
          <w:sz w:val="20"/>
          <w:szCs w:val="20"/>
        </w:rPr>
      </w:pPr>
      <w:bookmarkStart w:id="0" w:name="_GoBack"/>
      <w:bookmarkEnd w:id="0"/>
    </w:p>
    <w:p w14:paraId="2AE01321" w14:textId="034DF025" w:rsidR="008510B6" w:rsidRPr="00E2467B" w:rsidRDefault="003641A6" w:rsidP="006862DC">
      <w:pPr>
        <w:rPr>
          <w:rStyle w:val="Emphasis"/>
          <w:rFonts w:ascii="Arial" w:eastAsia="Times New Roman" w:hAnsi="Arial" w:cs="Arial"/>
          <w:b/>
          <w:i w:val="0"/>
          <w:color w:val="0000FF"/>
        </w:rPr>
      </w:pPr>
      <w:r w:rsidRPr="00E2467B">
        <w:rPr>
          <w:rStyle w:val="Emphasis"/>
          <w:rFonts w:ascii="Arial" w:eastAsia="Times New Roman" w:hAnsi="Arial" w:cs="Arial"/>
          <w:b/>
          <w:i w:val="0"/>
          <w:color w:val="0000FF"/>
        </w:rPr>
        <w:t>C</w:t>
      </w:r>
      <w:r w:rsidR="008510B6" w:rsidRPr="00E2467B">
        <w:rPr>
          <w:rStyle w:val="Emphasis"/>
          <w:rFonts w:ascii="Arial" w:eastAsia="Times New Roman" w:hAnsi="Arial" w:cs="Arial"/>
          <w:b/>
          <w:i w:val="0"/>
          <w:color w:val="0000FF"/>
        </w:rPr>
        <w:t xml:space="preserve">ompensation </w:t>
      </w:r>
      <w:r w:rsidRPr="00E2467B">
        <w:rPr>
          <w:rStyle w:val="Emphasis"/>
          <w:rFonts w:ascii="Arial" w:eastAsia="Times New Roman" w:hAnsi="Arial" w:cs="Arial"/>
          <w:b/>
          <w:i w:val="0"/>
          <w:color w:val="0000FF"/>
        </w:rPr>
        <w:t>P</w:t>
      </w:r>
      <w:r w:rsidR="008510B6" w:rsidRPr="00E2467B">
        <w:rPr>
          <w:rStyle w:val="Emphasis"/>
          <w:rFonts w:ascii="Arial" w:eastAsia="Times New Roman" w:hAnsi="Arial" w:cs="Arial"/>
          <w:b/>
          <w:i w:val="0"/>
          <w:color w:val="0000FF"/>
        </w:rPr>
        <w:t>ackage includes:</w:t>
      </w:r>
    </w:p>
    <w:p w14:paraId="6B07A21D"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 xml:space="preserve">(65-75K Base), </w:t>
      </w:r>
      <w:proofErr w:type="spellStart"/>
      <w:r w:rsidRPr="005476F8">
        <w:rPr>
          <w:rFonts w:ascii="Arial" w:eastAsia="Times New Roman" w:hAnsi="Arial" w:cs="Arial"/>
          <w:color w:val="000000"/>
        </w:rPr>
        <w:t>OTE</w:t>
      </w:r>
      <w:proofErr w:type="spellEnd"/>
      <w:r w:rsidRPr="005476F8">
        <w:rPr>
          <w:rFonts w:ascii="Arial" w:eastAsia="Times New Roman" w:hAnsi="Arial" w:cs="Arial"/>
          <w:color w:val="000000"/>
        </w:rPr>
        <w:t xml:space="preserve"> 100K+. auto allowance, &amp; bonus potential</w:t>
      </w:r>
    </w:p>
    <w:p w14:paraId="1EE33463"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Medical , dental, &amp; vision insurance plan options</w:t>
      </w:r>
    </w:p>
    <w:p w14:paraId="0D5D8B91"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Paid Vacation and Holidays</w:t>
      </w:r>
    </w:p>
    <w:p w14:paraId="58BFE5BC"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401K plus company match</w:t>
      </w:r>
    </w:p>
    <w:p w14:paraId="54DD2FA4"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Company sponsored training and continuous professional development</w:t>
      </w:r>
    </w:p>
    <w:p w14:paraId="44799852" w14:textId="77777777" w:rsidR="005476F8" w:rsidRPr="005476F8" w:rsidRDefault="005476F8" w:rsidP="006862DC">
      <w:pPr>
        <w:numPr>
          <w:ilvl w:val="0"/>
          <w:numId w:val="16"/>
        </w:numPr>
        <w:shd w:val="clear" w:color="auto" w:fill="FFFFFF"/>
        <w:rPr>
          <w:rFonts w:ascii="Verdana" w:eastAsia="Times New Roman" w:hAnsi="Verdana" w:cs="Times New Roman"/>
          <w:color w:val="000000"/>
          <w:sz w:val="20"/>
          <w:szCs w:val="20"/>
        </w:rPr>
      </w:pPr>
      <w:r w:rsidRPr="005476F8">
        <w:rPr>
          <w:rFonts w:ascii="Arial" w:eastAsia="Times New Roman" w:hAnsi="Arial" w:cs="Arial"/>
          <w:color w:val="000000"/>
        </w:rPr>
        <w:t>Opportunity to qualify for annual President's Club trips to locations like Punta Cana, Bermuda, Monterey California, Cancun</w:t>
      </w:r>
    </w:p>
    <w:p w14:paraId="22CA9C7A" w14:textId="77777777" w:rsidR="003641A6" w:rsidRPr="00E2467B" w:rsidRDefault="003641A6" w:rsidP="006862DC">
      <w:pPr>
        <w:rPr>
          <w:rFonts w:ascii="Arial" w:hAnsi="Arial" w:cs="Arial"/>
        </w:rPr>
      </w:pPr>
    </w:p>
    <w:p w14:paraId="5AC399B3" w14:textId="77777777" w:rsidR="003641A6" w:rsidRDefault="003641A6" w:rsidP="006862DC">
      <w:pPr>
        <w:pStyle w:val="NormalWeb"/>
        <w:shd w:val="clear" w:color="auto" w:fill="FFFFFF"/>
        <w:spacing w:before="0" w:beforeAutospacing="0" w:after="0" w:afterAutospacing="0"/>
        <w:rPr>
          <w:rStyle w:val="Emphasis"/>
          <w:rFonts w:ascii="Arial" w:hAnsi="Arial" w:cs="Arial"/>
          <w:color w:val="000000"/>
          <w:sz w:val="20"/>
          <w:szCs w:val="20"/>
        </w:rPr>
      </w:pPr>
      <w:r w:rsidRPr="00E2467B">
        <w:rPr>
          <w:rStyle w:val="Emphasis"/>
          <w:rFonts w:ascii="Arial" w:hAnsi="Arial" w:cs="Arial"/>
          <w:color w:val="000000"/>
          <w:sz w:val="20"/>
          <w:szCs w:val="20"/>
        </w:rPr>
        <w:t>CBS is an Equal Opportunity/ AA Employer M/F/D/V, and maintains a drug-free workplace.</w:t>
      </w:r>
    </w:p>
    <w:p w14:paraId="6ED621C4" w14:textId="77777777" w:rsidR="00A53FB6" w:rsidRDefault="00A53FB6" w:rsidP="006862DC">
      <w:pPr>
        <w:pStyle w:val="NormalWeb"/>
        <w:shd w:val="clear" w:color="auto" w:fill="FFFFFF"/>
        <w:spacing w:before="0" w:beforeAutospacing="0" w:after="0" w:afterAutospacing="0"/>
        <w:rPr>
          <w:rStyle w:val="Emphasis"/>
          <w:rFonts w:ascii="Arial" w:hAnsi="Arial" w:cs="Arial"/>
          <w:color w:val="000000"/>
          <w:sz w:val="20"/>
          <w:szCs w:val="20"/>
        </w:rPr>
      </w:pPr>
    </w:p>
    <w:p w14:paraId="51E1B402" w14:textId="57941586" w:rsidR="003641A6" w:rsidRPr="00E2467B" w:rsidRDefault="00A53FB6" w:rsidP="006862DC">
      <w:pPr>
        <w:pStyle w:val="NormalWeb"/>
        <w:shd w:val="clear" w:color="auto" w:fill="FFFFFF"/>
        <w:spacing w:before="0" w:beforeAutospacing="0" w:after="0" w:afterAutospacing="0"/>
        <w:rPr>
          <w:rFonts w:ascii="Arial" w:hAnsi="Arial" w:cs="Arial"/>
        </w:rPr>
      </w:pPr>
      <w:r w:rsidRPr="00A53FB6">
        <w:rPr>
          <w:rStyle w:val="Emphasis"/>
          <w:rFonts w:ascii="Arial" w:hAnsi="Arial" w:cs="Arial"/>
          <w:b/>
          <w:color w:val="000000"/>
          <w:sz w:val="20"/>
          <w:szCs w:val="20"/>
        </w:rPr>
        <w:t>Keywords</w:t>
      </w:r>
      <w:r>
        <w:rPr>
          <w:rStyle w:val="Emphasis"/>
          <w:rFonts w:ascii="Arial" w:hAnsi="Arial" w:cs="Arial"/>
          <w:color w:val="000000"/>
          <w:sz w:val="20"/>
          <w:szCs w:val="20"/>
        </w:rPr>
        <w:t xml:space="preserve">: </w:t>
      </w:r>
      <w:r w:rsidR="005476F8" w:rsidRPr="005476F8">
        <w:rPr>
          <w:rStyle w:val="Emphasis"/>
          <w:rFonts w:ascii="Arial" w:hAnsi="Arial" w:cs="Arial"/>
          <w:color w:val="000000"/>
          <w:sz w:val="20"/>
          <w:szCs w:val="20"/>
        </w:rPr>
        <w:t>Learning and development, leadership, leadership development, sales training, training manager, sales manager, sales management, business development specialist, business leader, strategic selling, business planning, managerial, talent development, business leadership, solutions based, corporate leadership, organizational, team and leadership development, innovative solutions, business strategy, learning solutions, talent management, corporate talent, sales talent, coaching, talent review, curriculum</w:t>
      </w:r>
      <w:r w:rsidR="005476F8">
        <w:rPr>
          <w:rStyle w:val="Emphasis"/>
          <w:rFonts w:ascii="Arial" w:hAnsi="Arial" w:cs="Arial"/>
          <w:color w:val="000000"/>
          <w:sz w:val="20"/>
          <w:szCs w:val="20"/>
        </w:rPr>
        <w:t xml:space="preserve">, curriculum design, human resources, </w:t>
      </w:r>
      <w:proofErr w:type="spellStart"/>
      <w:r w:rsidR="005476F8">
        <w:rPr>
          <w:rStyle w:val="Emphasis"/>
          <w:rFonts w:ascii="Arial" w:hAnsi="Arial" w:cs="Arial"/>
          <w:color w:val="000000"/>
          <w:sz w:val="20"/>
          <w:szCs w:val="20"/>
        </w:rPr>
        <w:t>HR</w:t>
      </w:r>
      <w:proofErr w:type="spellEnd"/>
    </w:p>
    <w:p w14:paraId="3167F3A3" w14:textId="77777777" w:rsidR="003641A6" w:rsidRPr="00E2467B" w:rsidRDefault="003641A6" w:rsidP="006862DC">
      <w:pPr>
        <w:rPr>
          <w:rFonts w:ascii="Arial" w:hAnsi="Arial" w:cs="Arial"/>
        </w:rPr>
      </w:pPr>
    </w:p>
    <w:p w14:paraId="7BFA8163" w14:textId="77777777" w:rsidR="003641A6" w:rsidRPr="00E2467B" w:rsidRDefault="003641A6" w:rsidP="006862DC">
      <w:pPr>
        <w:rPr>
          <w:rFonts w:ascii="Arial" w:hAnsi="Arial" w:cs="Arial"/>
        </w:rPr>
      </w:pPr>
    </w:p>
    <w:p w14:paraId="21CA909B" w14:textId="77777777" w:rsidR="003E7B1E" w:rsidRPr="00E2467B" w:rsidRDefault="003E7B1E" w:rsidP="006862DC">
      <w:pPr>
        <w:rPr>
          <w:rFonts w:ascii="Arial" w:hAnsi="Arial" w:cs="Arial"/>
        </w:rPr>
      </w:pPr>
    </w:p>
    <w:p w14:paraId="731A420D" w14:textId="77777777" w:rsidR="00C90233" w:rsidRPr="00E2467B" w:rsidRDefault="00C90233" w:rsidP="006862DC">
      <w:pPr>
        <w:rPr>
          <w:rFonts w:ascii="Arial" w:hAnsi="Arial" w:cs="Arial"/>
        </w:rPr>
      </w:pPr>
    </w:p>
    <w:p w14:paraId="5164F252" w14:textId="77777777" w:rsidR="000F36C4" w:rsidRPr="00E2467B" w:rsidRDefault="000F36C4" w:rsidP="006862DC">
      <w:pPr>
        <w:rPr>
          <w:rFonts w:ascii="Arial" w:hAnsi="Arial" w:cs="Arial"/>
        </w:rPr>
      </w:pPr>
    </w:p>
    <w:p w14:paraId="28B10889" w14:textId="77777777" w:rsidR="000F36C4" w:rsidRPr="00E2467B" w:rsidRDefault="000F36C4" w:rsidP="006862DC">
      <w:pPr>
        <w:rPr>
          <w:rFonts w:ascii="Arial" w:hAnsi="Arial" w:cs="Arial"/>
        </w:rPr>
      </w:pPr>
    </w:p>
    <w:sectPr w:rsidR="000F36C4" w:rsidRPr="00E2467B" w:rsidSect="00E74F66">
      <w:headerReference w:type="default" r:id="rId9"/>
      <w:pgSz w:w="12240" w:h="15840"/>
      <w:pgMar w:top="720" w:right="81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C15C" w14:textId="77777777" w:rsidR="008402DF" w:rsidRDefault="008402DF" w:rsidP="008402DF">
      <w:r>
        <w:separator/>
      </w:r>
    </w:p>
  </w:endnote>
  <w:endnote w:type="continuationSeparator" w:id="0">
    <w:p w14:paraId="7284DF82" w14:textId="77777777" w:rsidR="008402DF" w:rsidRDefault="008402DF" w:rsidP="008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7E10C" w14:textId="77777777" w:rsidR="008402DF" w:rsidRDefault="008402DF" w:rsidP="008402DF">
      <w:r>
        <w:separator/>
      </w:r>
    </w:p>
  </w:footnote>
  <w:footnote w:type="continuationSeparator" w:id="0">
    <w:p w14:paraId="150E4469" w14:textId="77777777" w:rsidR="008402DF" w:rsidRDefault="008402DF" w:rsidP="0084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35" w:type="pct"/>
      <w:tblInd w:w="66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4"/>
      <w:gridCol w:w="1262"/>
    </w:tblGrid>
    <w:tr w:rsidR="008402DF" w14:paraId="2604E59C" w14:textId="77777777" w:rsidTr="008402DF">
      <w:trPr>
        <w:trHeight w:val="346"/>
      </w:trPr>
      <w:sdt>
        <w:sdtPr>
          <w:rPr>
            <w:rFonts w:ascii="Century Gothic" w:eastAsiaTheme="majorEastAsia" w:hAnsi="Century Gothic" w:cstheme="majorBidi"/>
            <w:sz w:val="32"/>
            <w:szCs w:val="36"/>
          </w:rPr>
          <w:alias w:val="Title"/>
          <w:id w:val="416984060"/>
          <w:placeholder>
            <w:docPart w:val="792E9797D06349A3A50F8D27FE510AD1"/>
          </w:placeholder>
          <w:dataBinding w:prefixMappings="xmlns:ns0='http://schemas.openxmlformats.org/package/2006/metadata/core-properties' xmlns:ns1='http://purl.org/dc/elements/1.1/'" w:xpath="/ns0:coreProperties[1]/ns1:title[1]" w:storeItemID="{6C3C8BC8-F283-45AE-878A-BAB7291924A1}"/>
          <w:text/>
        </w:sdtPr>
        <w:sdtEndPr/>
        <w:sdtContent>
          <w:tc>
            <w:tcPr>
              <w:tcW w:w="7975" w:type="dxa"/>
            </w:tcPr>
            <w:p w14:paraId="6F793659" w14:textId="56918200" w:rsidR="008402DF" w:rsidRPr="00E74F66" w:rsidRDefault="008402DF" w:rsidP="00E74F66">
              <w:pPr>
                <w:pStyle w:val="Header"/>
                <w:jc w:val="right"/>
                <w:rPr>
                  <w:rFonts w:asciiTheme="majorHAnsi" w:eastAsiaTheme="majorEastAsia" w:hAnsiTheme="majorHAnsi" w:cstheme="majorBidi"/>
                  <w:sz w:val="32"/>
                  <w:szCs w:val="36"/>
                </w:rPr>
              </w:pPr>
              <w:r w:rsidRPr="00E74F66">
                <w:rPr>
                  <w:rFonts w:ascii="Century Gothic" w:eastAsiaTheme="majorEastAsia" w:hAnsi="Century Gothic" w:cstheme="majorBidi"/>
                  <w:sz w:val="32"/>
                  <w:szCs w:val="36"/>
                </w:rPr>
                <w:t>Job Ad</w:t>
              </w:r>
            </w:p>
          </w:tc>
        </w:sdtContent>
      </w:sdt>
      <w:sdt>
        <w:sdtPr>
          <w:rPr>
            <w:rFonts w:asciiTheme="majorHAnsi" w:eastAsiaTheme="majorEastAsia" w:hAnsiTheme="majorHAnsi"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alias w:val="Year"/>
          <w:id w:val="1203827887"/>
          <w:placeholder>
            <w:docPart w:val="BFC849862276453F8EDCFA632C6824A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35" w:type="dxa"/>
            </w:tcPr>
            <w:p w14:paraId="1826DD4F" w14:textId="357D5495" w:rsidR="008402DF" w:rsidRDefault="008402DF" w:rsidP="00123F34">
              <w:pPr>
                <w:pStyle w:val="Header"/>
                <w:rPr>
                  <w:rFonts w:asciiTheme="majorHAnsi" w:eastAsiaTheme="majorEastAsia" w:hAnsiTheme="majorHAnsi" w:cstheme="majorBidi"/>
                  <w:b/>
                  <w:bCs/>
                  <w:color w:val="4F81BD" w:themeColor="accent1"/>
                  <w:sz w:val="36"/>
                  <w:szCs w:val="36"/>
                  <w14:numForm w14:val="oldStyle"/>
                </w:rPr>
              </w:pPr>
              <w:r w:rsidRPr="00E74F66">
                <w:rPr>
                  <w:rFonts w:asciiTheme="majorHAnsi" w:eastAsiaTheme="majorEastAsia" w:hAnsiTheme="majorHAnsi"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201</w:t>
              </w:r>
              <w:r w:rsidR="00123F34">
                <w:rPr>
                  <w:rFonts w:asciiTheme="majorHAnsi" w:eastAsiaTheme="majorEastAsia" w:hAnsiTheme="majorHAnsi" w:cstheme="majorBidi"/>
                  <w:b/>
                  <w:bCs/>
                  <w:color w:val="4F81BD" w:themeColor="accent1"/>
                  <w:sz w:val="32"/>
                  <w:szCs w:val="36"/>
                  <w14:shadow w14:blurRad="50800" w14:dist="38100" w14:dir="2700000" w14:sx="100000" w14:sy="100000" w14:kx="0" w14:ky="0" w14:algn="tl">
                    <w14:srgbClr w14:val="000000">
                      <w14:alpha w14:val="60000"/>
                    </w14:srgbClr>
                  </w14:shadow>
                  <w14:numForm w14:val="oldStyle"/>
                </w:rPr>
                <w:t>5</w:t>
              </w:r>
            </w:p>
          </w:tc>
        </w:sdtContent>
      </w:sdt>
    </w:tr>
  </w:tbl>
  <w:p w14:paraId="68AB51AA" w14:textId="315911EC" w:rsidR="008402DF" w:rsidRPr="00E74F66" w:rsidRDefault="008402DF" w:rsidP="00E74F66">
    <w:pPr>
      <w:pStyle w:val="Header"/>
      <w:jc w:val="right"/>
      <w:rPr>
        <w:rFonts w:ascii="Century Gothic" w:hAnsi="Century Gothic"/>
        <w:b/>
        <w:i/>
        <w:sz w:val="44"/>
      </w:rPr>
    </w:pPr>
    <w:r w:rsidRPr="00E74F66">
      <w:rPr>
        <w:rFonts w:ascii="Century Gothic" w:hAnsi="Century Gothic"/>
        <w:b/>
        <w:i/>
        <w:noProof/>
        <w:sz w:val="56"/>
      </w:rPr>
      <w:drawing>
        <wp:anchor distT="0" distB="0" distL="114300" distR="114300" simplePos="0" relativeHeight="251659264" behindDoc="1" locked="0" layoutInCell="1" allowOverlap="1" wp14:anchorId="593FAE3C" wp14:editId="06C5BE42">
          <wp:simplePos x="0" y="0"/>
          <wp:positionH relativeFrom="column">
            <wp:posOffset>-1000125</wp:posOffset>
          </wp:positionH>
          <wp:positionV relativeFrom="paragraph">
            <wp:posOffset>-588010</wp:posOffset>
          </wp:positionV>
          <wp:extent cx="1162050" cy="777901"/>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 in jpeg.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77901"/>
                  </a:xfrm>
                  <a:prstGeom prst="rect">
                    <a:avLst/>
                  </a:prstGeom>
                </pic:spPr>
              </pic:pic>
            </a:graphicData>
          </a:graphic>
          <wp14:sizeRelH relativeFrom="page">
            <wp14:pctWidth>0</wp14:pctWidth>
          </wp14:sizeRelH>
          <wp14:sizeRelV relativeFrom="page">
            <wp14:pctHeight>0</wp14:pctHeight>
          </wp14:sizeRelV>
        </wp:anchor>
      </w:drawing>
    </w:r>
    <w:r w:rsidR="005476F8">
      <w:rPr>
        <w:rFonts w:ascii="Century Gothic" w:hAnsi="Century Gothic"/>
        <w:b/>
        <w:i/>
        <w:sz w:val="44"/>
      </w:rPr>
      <w:t>Learning &amp; Development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50"/>
    <w:multiLevelType w:val="hybridMultilevel"/>
    <w:tmpl w:val="07DCDDAE"/>
    <w:lvl w:ilvl="0" w:tplc="149A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040158"/>
    <w:multiLevelType w:val="multilevel"/>
    <w:tmpl w:val="932228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04593F"/>
    <w:multiLevelType w:val="multilevel"/>
    <w:tmpl w:val="F816E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7806FF5"/>
    <w:multiLevelType w:val="hybridMultilevel"/>
    <w:tmpl w:val="A58A1D2C"/>
    <w:lvl w:ilvl="0" w:tplc="149A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4733"/>
    <w:multiLevelType w:val="multilevel"/>
    <w:tmpl w:val="4B289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F5D5A37"/>
    <w:multiLevelType w:val="hybridMultilevel"/>
    <w:tmpl w:val="550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76409"/>
    <w:multiLevelType w:val="hybridMultilevel"/>
    <w:tmpl w:val="A62C6BA2"/>
    <w:lvl w:ilvl="0" w:tplc="149A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00698"/>
    <w:multiLevelType w:val="hybridMultilevel"/>
    <w:tmpl w:val="594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1265E"/>
    <w:multiLevelType w:val="multilevel"/>
    <w:tmpl w:val="4176C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41C19A3"/>
    <w:multiLevelType w:val="hybridMultilevel"/>
    <w:tmpl w:val="8C1A224A"/>
    <w:lvl w:ilvl="0" w:tplc="149A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43BAC"/>
    <w:multiLevelType w:val="multilevel"/>
    <w:tmpl w:val="08D8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9222F"/>
    <w:multiLevelType w:val="hybridMultilevel"/>
    <w:tmpl w:val="482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72A3B"/>
    <w:multiLevelType w:val="hybridMultilevel"/>
    <w:tmpl w:val="CAC2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953DF2"/>
    <w:multiLevelType w:val="hybridMultilevel"/>
    <w:tmpl w:val="EB883FA6"/>
    <w:lvl w:ilvl="0" w:tplc="149AA5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D0BDD"/>
    <w:multiLevelType w:val="hybridMultilevel"/>
    <w:tmpl w:val="85E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95274"/>
    <w:multiLevelType w:val="hybridMultilevel"/>
    <w:tmpl w:val="FFA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14"/>
  </w:num>
  <w:num w:numId="6">
    <w:abstractNumId w:val="12"/>
  </w:num>
  <w:num w:numId="7">
    <w:abstractNumId w:val="0"/>
  </w:num>
  <w:num w:numId="8">
    <w:abstractNumId w:val="6"/>
  </w:num>
  <w:num w:numId="9">
    <w:abstractNumId w:val="9"/>
  </w:num>
  <w:num w:numId="10">
    <w:abstractNumId w:val="13"/>
  </w:num>
  <w:num w:numId="11">
    <w:abstractNumId w:val="3"/>
  </w:num>
  <w:num w:numId="12">
    <w:abstractNumId w:val="2"/>
  </w:num>
  <w:num w:numId="13">
    <w:abstractNumId w:val="8"/>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C4"/>
    <w:rsid w:val="000651CC"/>
    <w:rsid w:val="000F36C4"/>
    <w:rsid w:val="00123F34"/>
    <w:rsid w:val="00185A1A"/>
    <w:rsid w:val="001A7A3C"/>
    <w:rsid w:val="003641A6"/>
    <w:rsid w:val="003E7B1E"/>
    <w:rsid w:val="00411656"/>
    <w:rsid w:val="00431684"/>
    <w:rsid w:val="004C74F2"/>
    <w:rsid w:val="004D57DD"/>
    <w:rsid w:val="005476F8"/>
    <w:rsid w:val="006862DC"/>
    <w:rsid w:val="006A4878"/>
    <w:rsid w:val="006B32C0"/>
    <w:rsid w:val="00726E33"/>
    <w:rsid w:val="008402DF"/>
    <w:rsid w:val="008510B6"/>
    <w:rsid w:val="008B2F51"/>
    <w:rsid w:val="009916E3"/>
    <w:rsid w:val="009A331C"/>
    <w:rsid w:val="00A53FB6"/>
    <w:rsid w:val="00B23892"/>
    <w:rsid w:val="00C13742"/>
    <w:rsid w:val="00C90233"/>
    <w:rsid w:val="00C94BA0"/>
    <w:rsid w:val="00D018B2"/>
    <w:rsid w:val="00DD1F95"/>
    <w:rsid w:val="00E23EF0"/>
    <w:rsid w:val="00E2467B"/>
    <w:rsid w:val="00E36B90"/>
    <w:rsid w:val="00E74F66"/>
    <w:rsid w:val="00ED58AD"/>
    <w:rsid w:val="00EE077F"/>
    <w:rsid w:val="00F417BD"/>
    <w:rsid w:val="00F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52F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33"/>
    <w:pPr>
      <w:ind w:left="720"/>
      <w:contextualSpacing/>
    </w:pPr>
  </w:style>
  <w:style w:type="paragraph" w:styleId="NormalWeb">
    <w:name w:val="Normal (Web)"/>
    <w:basedOn w:val="Normal"/>
    <w:uiPriority w:val="99"/>
    <w:unhideWhenUsed/>
    <w:rsid w:val="003641A6"/>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3641A6"/>
    <w:rPr>
      <w:i/>
      <w:iCs/>
    </w:rPr>
  </w:style>
  <w:style w:type="paragraph" w:styleId="BalloonText">
    <w:name w:val="Balloon Text"/>
    <w:basedOn w:val="Normal"/>
    <w:link w:val="BalloonTextChar"/>
    <w:uiPriority w:val="99"/>
    <w:semiHidden/>
    <w:unhideWhenUsed/>
    <w:rsid w:val="008402DF"/>
    <w:rPr>
      <w:rFonts w:ascii="Tahoma" w:hAnsi="Tahoma" w:cs="Tahoma"/>
      <w:sz w:val="16"/>
      <w:szCs w:val="16"/>
    </w:rPr>
  </w:style>
  <w:style w:type="character" w:customStyle="1" w:styleId="BalloonTextChar">
    <w:name w:val="Balloon Text Char"/>
    <w:basedOn w:val="DefaultParagraphFont"/>
    <w:link w:val="BalloonText"/>
    <w:uiPriority w:val="99"/>
    <w:semiHidden/>
    <w:rsid w:val="008402DF"/>
    <w:rPr>
      <w:rFonts w:ascii="Tahoma" w:hAnsi="Tahoma" w:cs="Tahoma"/>
      <w:sz w:val="16"/>
      <w:szCs w:val="16"/>
    </w:rPr>
  </w:style>
  <w:style w:type="paragraph" w:styleId="Header">
    <w:name w:val="header"/>
    <w:basedOn w:val="Normal"/>
    <w:link w:val="HeaderChar"/>
    <w:uiPriority w:val="99"/>
    <w:unhideWhenUsed/>
    <w:rsid w:val="008402DF"/>
    <w:pPr>
      <w:tabs>
        <w:tab w:val="center" w:pos="4680"/>
        <w:tab w:val="right" w:pos="9360"/>
      </w:tabs>
    </w:pPr>
  </w:style>
  <w:style w:type="character" w:customStyle="1" w:styleId="HeaderChar">
    <w:name w:val="Header Char"/>
    <w:basedOn w:val="DefaultParagraphFont"/>
    <w:link w:val="Header"/>
    <w:uiPriority w:val="99"/>
    <w:rsid w:val="008402DF"/>
  </w:style>
  <w:style w:type="paragraph" w:styleId="Footer">
    <w:name w:val="footer"/>
    <w:basedOn w:val="Normal"/>
    <w:link w:val="FooterChar"/>
    <w:uiPriority w:val="99"/>
    <w:unhideWhenUsed/>
    <w:rsid w:val="008402DF"/>
    <w:pPr>
      <w:tabs>
        <w:tab w:val="center" w:pos="4680"/>
        <w:tab w:val="right" w:pos="9360"/>
      </w:tabs>
    </w:pPr>
  </w:style>
  <w:style w:type="character" w:customStyle="1" w:styleId="FooterChar">
    <w:name w:val="Footer Char"/>
    <w:basedOn w:val="DefaultParagraphFont"/>
    <w:link w:val="Footer"/>
    <w:uiPriority w:val="99"/>
    <w:rsid w:val="008402DF"/>
  </w:style>
  <w:style w:type="paragraph" w:styleId="NoSpacing">
    <w:name w:val="No Spacing"/>
    <w:link w:val="NoSpacingChar"/>
    <w:uiPriority w:val="1"/>
    <w:qFormat/>
    <w:rsid w:val="00726E33"/>
    <w:rPr>
      <w:sz w:val="22"/>
      <w:szCs w:val="22"/>
      <w:lang w:eastAsia="ja-JP"/>
    </w:rPr>
  </w:style>
  <w:style w:type="character" w:customStyle="1" w:styleId="NoSpacingChar">
    <w:name w:val="No Spacing Char"/>
    <w:basedOn w:val="DefaultParagraphFont"/>
    <w:link w:val="NoSpacing"/>
    <w:uiPriority w:val="1"/>
    <w:rsid w:val="00726E33"/>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33"/>
    <w:pPr>
      <w:ind w:left="720"/>
      <w:contextualSpacing/>
    </w:pPr>
  </w:style>
  <w:style w:type="paragraph" w:styleId="NormalWeb">
    <w:name w:val="Normal (Web)"/>
    <w:basedOn w:val="Normal"/>
    <w:uiPriority w:val="99"/>
    <w:unhideWhenUsed/>
    <w:rsid w:val="003641A6"/>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3641A6"/>
    <w:rPr>
      <w:i/>
      <w:iCs/>
    </w:rPr>
  </w:style>
  <w:style w:type="paragraph" w:styleId="BalloonText">
    <w:name w:val="Balloon Text"/>
    <w:basedOn w:val="Normal"/>
    <w:link w:val="BalloonTextChar"/>
    <w:uiPriority w:val="99"/>
    <w:semiHidden/>
    <w:unhideWhenUsed/>
    <w:rsid w:val="008402DF"/>
    <w:rPr>
      <w:rFonts w:ascii="Tahoma" w:hAnsi="Tahoma" w:cs="Tahoma"/>
      <w:sz w:val="16"/>
      <w:szCs w:val="16"/>
    </w:rPr>
  </w:style>
  <w:style w:type="character" w:customStyle="1" w:styleId="BalloonTextChar">
    <w:name w:val="Balloon Text Char"/>
    <w:basedOn w:val="DefaultParagraphFont"/>
    <w:link w:val="BalloonText"/>
    <w:uiPriority w:val="99"/>
    <w:semiHidden/>
    <w:rsid w:val="008402DF"/>
    <w:rPr>
      <w:rFonts w:ascii="Tahoma" w:hAnsi="Tahoma" w:cs="Tahoma"/>
      <w:sz w:val="16"/>
      <w:szCs w:val="16"/>
    </w:rPr>
  </w:style>
  <w:style w:type="paragraph" w:styleId="Header">
    <w:name w:val="header"/>
    <w:basedOn w:val="Normal"/>
    <w:link w:val="HeaderChar"/>
    <w:uiPriority w:val="99"/>
    <w:unhideWhenUsed/>
    <w:rsid w:val="008402DF"/>
    <w:pPr>
      <w:tabs>
        <w:tab w:val="center" w:pos="4680"/>
        <w:tab w:val="right" w:pos="9360"/>
      </w:tabs>
    </w:pPr>
  </w:style>
  <w:style w:type="character" w:customStyle="1" w:styleId="HeaderChar">
    <w:name w:val="Header Char"/>
    <w:basedOn w:val="DefaultParagraphFont"/>
    <w:link w:val="Header"/>
    <w:uiPriority w:val="99"/>
    <w:rsid w:val="008402DF"/>
  </w:style>
  <w:style w:type="paragraph" w:styleId="Footer">
    <w:name w:val="footer"/>
    <w:basedOn w:val="Normal"/>
    <w:link w:val="FooterChar"/>
    <w:uiPriority w:val="99"/>
    <w:unhideWhenUsed/>
    <w:rsid w:val="008402DF"/>
    <w:pPr>
      <w:tabs>
        <w:tab w:val="center" w:pos="4680"/>
        <w:tab w:val="right" w:pos="9360"/>
      </w:tabs>
    </w:pPr>
  </w:style>
  <w:style w:type="character" w:customStyle="1" w:styleId="FooterChar">
    <w:name w:val="Footer Char"/>
    <w:basedOn w:val="DefaultParagraphFont"/>
    <w:link w:val="Footer"/>
    <w:uiPriority w:val="99"/>
    <w:rsid w:val="008402DF"/>
  </w:style>
  <w:style w:type="paragraph" w:styleId="NoSpacing">
    <w:name w:val="No Spacing"/>
    <w:link w:val="NoSpacingChar"/>
    <w:uiPriority w:val="1"/>
    <w:qFormat/>
    <w:rsid w:val="00726E33"/>
    <w:rPr>
      <w:sz w:val="22"/>
      <w:szCs w:val="22"/>
      <w:lang w:eastAsia="ja-JP"/>
    </w:rPr>
  </w:style>
  <w:style w:type="character" w:customStyle="1" w:styleId="NoSpacingChar">
    <w:name w:val="No Spacing Char"/>
    <w:basedOn w:val="DefaultParagraphFont"/>
    <w:link w:val="NoSpacing"/>
    <w:uiPriority w:val="1"/>
    <w:rsid w:val="00726E33"/>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259">
      <w:bodyDiv w:val="1"/>
      <w:marLeft w:val="0"/>
      <w:marRight w:val="0"/>
      <w:marTop w:val="0"/>
      <w:marBottom w:val="0"/>
      <w:divBdr>
        <w:top w:val="none" w:sz="0" w:space="0" w:color="auto"/>
        <w:left w:val="none" w:sz="0" w:space="0" w:color="auto"/>
        <w:bottom w:val="none" w:sz="0" w:space="0" w:color="auto"/>
        <w:right w:val="none" w:sz="0" w:space="0" w:color="auto"/>
      </w:divBdr>
    </w:div>
    <w:div w:id="413743493">
      <w:bodyDiv w:val="1"/>
      <w:marLeft w:val="0"/>
      <w:marRight w:val="0"/>
      <w:marTop w:val="0"/>
      <w:marBottom w:val="0"/>
      <w:divBdr>
        <w:top w:val="none" w:sz="0" w:space="0" w:color="auto"/>
        <w:left w:val="none" w:sz="0" w:space="0" w:color="auto"/>
        <w:bottom w:val="none" w:sz="0" w:space="0" w:color="auto"/>
        <w:right w:val="none" w:sz="0" w:space="0" w:color="auto"/>
      </w:divBdr>
    </w:div>
    <w:div w:id="662972701">
      <w:bodyDiv w:val="1"/>
      <w:marLeft w:val="0"/>
      <w:marRight w:val="0"/>
      <w:marTop w:val="0"/>
      <w:marBottom w:val="0"/>
      <w:divBdr>
        <w:top w:val="none" w:sz="0" w:space="0" w:color="auto"/>
        <w:left w:val="none" w:sz="0" w:space="0" w:color="auto"/>
        <w:bottom w:val="none" w:sz="0" w:space="0" w:color="auto"/>
        <w:right w:val="none" w:sz="0" w:space="0" w:color="auto"/>
      </w:divBdr>
    </w:div>
    <w:div w:id="1066300916">
      <w:bodyDiv w:val="1"/>
      <w:marLeft w:val="0"/>
      <w:marRight w:val="0"/>
      <w:marTop w:val="0"/>
      <w:marBottom w:val="0"/>
      <w:divBdr>
        <w:top w:val="none" w:sz="0" w:space="0" w:color="auto"/>
        <w:left w:val="none" w:sz="0" w:space="0" w:color="auto"/>
        <w:bottom w:val="none" w:sz="0" w:space="0" w:color="auto"/>
        <w:right w:val="none" w:sz="0" w:space="0" w:color="auto"/>
      </w:divBdr>
    </w:div>
    <w:div w:id="1291091769">
      <w:bodyDiv w:val="1"/>
      <w:marLeft w:val="0"/>
      <w:marRight w:val="0"/>
      <w:marTop w:val="0"/>
      <w:marBottom w:val="0"/>
      <w:divBdr>
        <w:top w:val="none" w:sz="0" w:space="0" w:color="auto"/>
        <w:left w:val="none" w:sz="0" w:space="0" w:color="auto"/>
        <w:bottom w:val="none" w:sz="0" w:space="0" w:color="auto"/>
        <w:right w:val="none" w:sz="0" w:space="0" w:color="auto"/>
      </w:divBdr>
    </w:div>
    <w:div w:id="1513106903">
      <w:bodyDiv w:val="1"/>
      <w:marLeft w:val="0"/>
      <w:marRight w:val="0"/>
      <w:marTop w:val="0"/>
      <w:marBottom w:val="0"/>
      <w:divBdr>
        <w:top w:val="none" w:sz="0" w:space="0" w:color="auto"/>
        <w:left w:val="none" w:sz="0" w:space="0" w:color="auto"/>
        <w:bottom w:val="none" w:sz="0" w:space="0" w:color="auto"/>
        <w:right w:val="none" w:sz="0" w:space="0" w:color="auto"/>
      </w:divBdr>
    </w:div>
    <w:div w:id="1549025021">
      <w:bodyDiv w:val="1"/>
      <w:marLeft w:val="0"/>
      <w:marRight w:val="0"/>
      <w:marTop w:val="0"/>
      <w:marBottom w:val="0"/>
      <w:divBdr>
        <w:top w:val="none" w:sz="0" w:space="0" w:color="auto"/>
        <w:left w:val="none" w:sz="0" w:space="0" w:color="auto"/>
        <w:bottom w:val="none" w:sz="0" w:space="0" w:color="auto"/>
        <w:right w:val="none" w:sz="0" w:space="0" w:color="auto"/>
      </w:divBdr>
    </w:div>
    <w:div w:id="155828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849862276453F8EDCFA632C6824A3"/>
        <w:category>
          <w:name w:val="General"/>
          <w:gallery w:val="placeholder"/>
        </w:category>
        <w:types>
          <w:type w:val="bbPlcHdr"/>
        </w:types>
        <w:behaviors>
          <w:behavior w:val="content"/>
        </w:behaviors>
        <w:guid w:val="{5CB0D402-7C75-424E-87FC-8A3CCDE1763A}"/>
      </w:docPartPr>
      <w:docPartBody>
        <w:p w14:paraId="72386D79" w14:textId="66385218" w:rsidR="00DC6AC6" w:rsidRDefault="00C14220" w:rsidP="00C14220">
          <w:pPr>
            <w:pStyle w:val="BFC849862276453F8EDCFA632C6824A3"/>
          </w:pPr>
          <w:r>
            <w:rPr>
              <w:rFonts w:asciiTheme="majorHAnsi" w:eastAsiaTheme="majorEastAsia" w:hAnsiTheme="majorHAnsi" w:cstheme="majorBidi"/>
              <w:b/>
              <w:bCs/>
              <w:color w:val="4F81BD" w:themeColor="accent1"/>
              <w:sz w:val="36"/>
              <w:szCs w:val="36"/>
            </w:rPr>
            <w:t>[Year]</w:t>
          </w:r>
        </w:p>
      </w:docPartBody>
    </w:docPart>
    <w:docPart>
      <w:docPartPr>
        <w:name w:val="792E9797D06349A3A50F8D27FE510AD1"/>
        <w:category>
          <w:name w:val="General"/>
          <w:gallery w:val="placeholder"/>
        </w:category>
        <w:types>
          <w:type w:val="bbPlcHdr"/>
        </w:types>
        <w:behaviors>
          <w:behavior w:val="content"/>
        </w:behaviors>
        <w:guid w:val="{417EE279-A1F0-4E09-B92F-9EC3F9D7D064}"/>
      </w:docPartPr>
      <w:docPartBody>
        <w:p w14:paraId="5FAA626B" w14:textId="38CEFA03" w:rsidR="00DC6AC6" w:rsidRDefault="00C14220" w:rsidP="00C14220">
          <w:pPr>
            <w:pStyle w:val="792E9797D06349A3A50F8D27FE510AD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20"/>
    <w:rsid w:val="00C14220"/>
    <w:rsid w:val="00D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20300AB9347B981EF0ED0E2FD9062">
    <w:name w:val="A0720300AB9347B981EF0ED0E2FD9062"/>
    <w:rsid w:val="00C14220"/>
  </w:style>
  <w:style w:type="paragraph" w:customStyle="1" w:styleId="BFC849862276453F8EDCFA632C6824A3">
    <w:name w:val="BFC849862276453F8EDCFA632C6824A3"/>
    <w:rsid w:val="00C14220"/>
  </w:style>
  <w:style w:type="paragraph" w:customStyle="1" w:styleId="792E9797D06349A3A50F8D27FE510AD1">
    <w:name w:val="792E9797D06349A3A50F8D27FE510AD1"/>
    <w:rsid w:val="00C14220"/>
  </w:style>
  <w:style w:type="paragraph" w:customStyle="1" w:styleId="89BB5E6AB9264EFCA1D2D93002B1A1B3">
    <w:name w:val="89BB5E6AB9264EFCA1D2D93002B1A1B3"/>
    <w:rsid w:val="00C14220"/>
  </w:style>
  <w:style w:type="paragraph" w:customStyle="1" w:styleId="B2DD63B1302544CC81FAB32152F69754">
    <w:name w:val="B2DD63B1302544CC81FAB32152F69754"/>
    <w:rsid w:val="00C14220"/>
  </w:style>
  <w:style w:type="paragraph" w:customStyle="1" w:styleId="DBBB6649141D481786DDEA5961A99DF5">
    <w:name w:val="DBBB6649141D481786DDEA5961A99DF5"/>
    <w:rsid w:val="00C14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20300AB9347B981EF0ED0E2FD9062">
    <w:name w:val="A0720300AB9347B981EF0ED0E2FD9062"/>
    <w:rsid w:val="00C14220"/>
  </w:style>
  <w:style w:type="paragraph" w:customStyle="1" w:styleId="BFC849862276453F8EDCFA632C6824A3">
    <w:name w:val="BFC849862276453F8EDCFA632C6824A3"/>
    <w:rsid w:val="00C14220"/>
  </w:style>
  <w:style w:type="paragraph" w:customStyle="1" w:styleId="792E9797D06349A3A50F8D27FE510AD1">
    <w:name w:val="792E9797D06349A3A50F8D27FE510AD1"/>
    <w:rsid w:val="00C14220"/>
  </w:style>
  <w:style w:type="paragraph" w:customStyle="1" w:styleId="89BB5E6AB9264EFCA1D2D93002B1A1B3">
    <w:name w:val="89BB5E6AB9264EFCA1D2D93002B1A1B3"/>
    <w:rsid w:val="00C14220"/>
  </w:style>
  <w:style w:type="paragraph" w:customStyle="1" w:styleId="B2DD63B1302544CC81FAB32152F69754">
    <w:name w:val="B2DD63B1302544CC81FAB32152F69754"/>
    <w:rsid w:val="00C14220"/>
  </w:style>
  <w:style w:type="paragraph" w:customStyle="1" w:styleId="DBBB6649141D481786DDEA5961A99DF5">
    <w:name w:val="DBBB6649141D481786DDEA5961A99DF5"/>
    <w:rsid w:val="00C14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Ad</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dc:title>
  <dc:creator>Paula Fontana</dc:creator>
  <cp:lastModifiedBy>Ali Senatro</cp:lastModifiedBy>
  <cp:revision>3</cp:revision>
  <cp:lastPrinted>2015-01-02T20:58:00Z</cp:lastPrinted>
  <dcterms:created xsi:type="dcterms:W3CDTF">2015-01-05T20:39:00Z</dcterms:created>
  <dcterms:modified xsi:type="dcterms:W3CDTF">2015-01-05T20:50:00Z</dcterms:modified>
</cp:coreProperties>
</file>